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14C" w:rsidRDefault="007E3EFB" w:rsidP="00AC114C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7E3EFB">
        <w:rPr>
          <w:rFonts w:ascii="PT Astra Serif" w:hAnsi="PT Astra Serif"/>
          <w:b/>
          <w:sz w:val="24"/>
          <w:szCs w:val="24"/>
        </w:rPr>
        <w:t xml:space="preserve">Задания </w:t>
      </w:r>
    </w:p>
    <w:p w:rsidR="007E3EFB" w:rsidRDefault="007E3EFB" w:rsidP="007E3EFB">
      <w:pPr>
        <w:spacing w:after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Время выполнения заданий – 120 минут</w:t>
      </w:r>
    </w:p>
    <w:p w:rsidR="002B2992" w:rsidRDefault="007E3EFB" w:rsidP="007E3EFB">
      <w:pPr>
        <w:spacing w:after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</w:t>
      </w:r>
      <w:r w:rsidR="002B2992">
        <w:rPr>
          <w:rFonts w:ascii="PT Astra Serif" w:hAnsi="PT Astra Serif"/>
          <w:b/>
          <w:sz w:val="24"/>
          <w:szCs w:val="24"/>
        </w:rPr>
        <w:t xml:space="preserve">первичных </w:t>
      </w:r>
      <w:r>
        <w:rPr>
          <w:rFonts w:ascii="PT Astra Serif" w:hAnsi="PT Astra Serif"/>
          <w:b/>
          <w:sz w:val="24"/>
          <w:szCs w:val="24"/>
        </w:rPr>
        <w:t>баллов – 60</w:t>
      </w:r>
      <w:r w:rsidR="002B2992">
        <w:rPr>
          <w:rFonts w:ascii="PT Astra Serif" w:hAnsi="PT Astra Serif"/>
          <w:b/>
          <w:sz w:val="24"/>
          <w:szCs w:val="24"/>
        </w:rPr>
        <w:t xml:space="preserve"> </w:t>
      </w:r>
    </w:p>
    <w:p w:rsidR="007E3EFB" w:rsidRPr="007E3EFB" w:rsidRDefault="002B2992" w:rsidP="007E3EFB">
      <w:pPr>
        <w:spacing w:after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итоговых баллов – 100 </w:t>
      </w:r>
      <w:bookmarkStart w:id="0" w:name="_GoBack"/>
      <w:bookmarkEnd w:id="0"/>
      <w:r w:rsidR="007E3EFB">
        <w:rPr>
          <w:rFonts w:ascii="PT Astra Serif" w:hAnsi="PT Astra Serif"/>
          <w:b/>
          <w:sz w:val="24"/>
          <w:szCs w:val="24"/>
        </w:rPr>
        <w:t xml:space="preserve"> </w:t>
      </w:r>
    </w:p>
    <w:p w:rsidR="00290AD1" w:rsidRDefault="00290AD1" w:rsidP="007E3EFB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</w:p>
    <w:p w:rsidR="007E3EFB" w:rsidRPr="007E3EFB" w:rsidRDefault="00AC114C" w:rsidP="007E3EFB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7E3EFB">
        <w:rPr>
          <w:rFonts w:ascii="PT Astra Serif" w:hAnsi="PT Astra Serif"/>
          <w:b/>
          <w:sz w:val="24"/>
          <w:szCs w:val="24"/>
        </w:rPr>
        <w:t>Часть 1.</w:t>
      </w:r>
    </w:p>
    <w:p w:rsidR="00AC114C" w:rsidRPr="00AC114C" w:rsidRDefault="00AC114C" w:rsidP="00AC114C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 xml:space="preserve">Выберите </w:t>
      </w:r>
      <w:r w:rsidR="007E3EFB">
        <w:rPr>
          <w:rFonts w:ascii="PT Astra Serif" w:hAnsi="PT Astra Serif"/>
          <w:sz w:val="24"/>
          <w:szCs w:val="24"/>
        </w:rPr>
        <w:t xml:space="preserve">и отметьте галочкой </w:t>
      </w:r>
      <w:r w:rsidRPr="00AC114C">
        <w:rPr>
          <w:rFonts w:ascii="PT Astra Serif" w:hAnsi="PT Astra Serif"/>
          <w:sz w:val="24"/>
          <w:szCs w:val="24"/>
        </w:rPr>
        <w:t>один верный вариант ответа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Что такое спрос?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желание приобрести товар;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 xml:space="preserve">б) желание и возможность приобрести товар первой необходимости; 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желание и возможность приобрести товар или услугу в данное время и в данном месте;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количество товара, которое готовы продать в данное время и в данном месте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Есть ли разница между выручкой и прибылью?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нет, это синонимы;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б) да, выручка — это общая сумма денег, полученная от реализации товара, а прибыль — это деньги, полученные от реализации единицы продукции;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да, выручка — это деньги, полученные от реализации единицы продукции, а прибыль — это доход, который превышает выручку на величину затрат;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да, выручка — это общая сумма денег, полученная от реализации товара, а прибыль — это превышение выручки над общими издержками.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Какое слово является лишним?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акционерное общество;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б) общество с ограниченной ответственностью;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конкуренция;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индивидуальный предприниматель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Вы сэкономили 1000 рублей карманных денег, но планируете потратить их только через месяц. Что вам лучше сделать сейчас?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положить эти деньги на месяц в банк под 1 %;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б) дать в долг другу, который обещает отдать эту сумму через месяц;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вложить в семейную пекарню, потому что родители обещают вернуть через месяц 1020 рублей;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купить облигации со сроком погашения в следующем месяце и купонным доходом 1,5% в месяц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 xml:space="preserve">Для какой профессии измерить производительность наиболее сложно? 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пекарь;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б) учитель;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сапожник;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строитель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 xml:space="preserve">В связи с ростом заказов фирма увеличила количество работников с 15 до 20 человек, при этом выпуск продукции вырос на 60%. Как изменилась производительность труда? 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выросла на 80 %;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б) выросла на 20%;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выросла на 33%;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выросла в 2 раза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lastRenderedPageBreak/>
        <w:t>Родители заказали для Анны банковскую карту. Она решила поделиться этой новостью с друзьями и опубликовала фотографию лицевой стороны карты на своей странице в ВК. Безопасно ли такое поведение?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да, т.к. по фотографии карты нельзя определить, сколько денег находится на банковском счете;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 xml:space="preserve">б) да, </w:t>
      </w:r>
      <w:proofErr w:type="gramStart"/>
      <w:r w:rsidRPr="00AC114C">
        <w:rPr>
          <w:rFonts w:ascii="PT Astra Serif" w:hAnsi="PT Astra Serif"/>
          <w:sz w:val="24"/>
          <w:szCs w:val="24"/>
        </w:rPr>
        <w:t>т.к.</w:t>
      </w:r>
      <w:proofErr w:type="gramEnd"/>
      <w:r w:rsidRPr="00AC114C">
        <w:rPr>
          <w:rFonts w:ascii="PT Astra Serif" w:hAnsi="PT Astra Serif"/>
          <w:sz w:val="24"/>
          <w:szCs w:val="24"/>
        </w:rPr>
        <w:t xml:space="preserve"> не зная кода проверки подлинности (СVV/CVC) нельзя использовать карту для покупок в интернете;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нет, потому что мошенники могут подкараулить Анну и отобрать у нее карту;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нет, т.к. в некоторых интернет-магазинах можно совершать покупки, зная номер карты и срок ее действия, указанные именно на лицевой стороне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 xml:space="preserve">Если фирма производит 4 ед. продукции по цене 8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ден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 xml:space="preserve">ед., её постоянные издержки равны 10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ден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 xml:space="preserve">ед., общие издержки равны 42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ден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ед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, то она получает экономическую прибыль/убыток в размере: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а)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 xml:space="preserve">-10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ден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ед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б)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 xml:space="preserve">-20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ден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ед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 xml:space="preserve">в) 0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ден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ед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 xml:space="preserve">г) 10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ден</w:t>
      </w:r>
      <w:proofErr w:type="spellEnd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  <w:r w:rsidR="007E3EFB">
        <w:rPr>
          <w:rFonts w:ascii="PT Astra Serif" w:eastAsia="Segoe UI" w:hAnsi="PT Astra Serif" w:cs="Segoe UI"/>
          <w:color w:val="1A1918"/>
          <w:sz w:val="24"/>
          <w:szCs w:val="24"/>
        </w:rPr>
        <w:t xml:space="preserve"> </w:t>
      </w:r>
      <w:proofErr w:type="spellStart"/>
      <w:r w:rsidRPr="00AC114C">
        <w:rPr>
          <w:rFonts w:ascii="PT Astra Serif" w:eastAsia="Segoe UI" w:hAnsi="PT Astra Serif" w:cs="Segoe UI"/>
          <w:color w:val="1A1918"/>
          <w:sz w:val="24"/>
          <w:szCs w:val="24"/>
        </w:rPr>
        <w:t>ед</w:t>
      </w:r>
      <w:proofErr w:type="spellEnd"/>
    </w:p>
    <w:p w:rsidR="00290AD1" w:rsidRDefault="00290AD1" w:rsidP="007E3EFB">
      <w:pPr>
        <w:spacing w:after="0"/>
        <w:jc w:val="center"/>
        <w:rPr>
          <w:rFonts w:ascii="PT Astra Serif" w:eastAsia="Calibri" w:hAnsi="PT Astra Serif" w:cs="Calibri"/>
          <w:b/>
          <w:color w:val="000000" w:themeColor="text1"/>
          <w:sz w:val="24"/>
          <w:szCs w:val="24"/>
        </w:rPr>
      </w:pPr>
    </w:p>
    <w:p w:rsidR="007E3EFB" w:rsidRPr="007E3EFB" w:rsidRDefault="00AC114C" w:rsidP="007E3EFB">
      <w:pPr>
        <w:spacing w:after="0"/>
        <w:jc w:val="center"/>
        <w:rPr>
          <w:rFonts w:ascii="PT Astra Serif" w:eastAsia="Calibri" w:hAnsi="PT Astra Serif" w:cs="Calibri"/>
          <w:b/>
          <w:color w:val="000000" w:themeColor="text1"/>
          <w:sz w:val="24"/>
          <w:szCs w:val="24"/>
        </w:rPr>
      </w:pPr>
      <w:r w:rsidRPr="007E3EFB">
        <w:rPr>
          <w:rFonts w:ascii="PT Astra Serif" w:eastAsia="Calibri" w:hAnsi="PT Astra Serif" w:cs="Calibri"/>
          <w:b/>
          <w:color w:val="000000" w:themeColor="text1"/>
          <w:sz w:val="24"/>
          <w:szCs w:val="24"/>
        </w:rPr>
        <w:t>Часть 2.</w:t>
      </w:r>
    </w:p>
    <w:p w:rsidR="00AC114C" w:rsidRPr="00AC114C" w:rsidRDefault="00AC114C" w:rsidP="00AC114C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eastAsia="Calibri" w:hAnsi="PT Astra Serif" w:cs="Calibri"/>
          <w:color w:val="000000" w:themeColor="text1"/>
          <w:sz w:val="24"/>
          <w:szCs w:val="24"/>
        </w:rPr>
        <w:t xml:space="preserve">Выберите </w:t>
      </w:r>
      <w:r w:rsidR="007E3EFB">
        <w:rPr>
          <w:rFonts w:ascii="PT Astra Serif" w:eastAsia="Calibri" w:hAnsi="PT Astra Serif" w:cs="Calibri"/>
          <w:color w:val="000000" w:themeColor="text1"/>
          <w:sz w:val="24"/>
          <w:szCs w:val="24"/>
        </w:rPr>
        <w:t xml:space="preserve">и отметьте галочкой </w:t>
      </w:r>
      <w:r w:rsidRPr="00AC114C">
        <w:rPr>
          <w:rFonts w:ascii="PT Astra Serif" w:eastAsia="Calibri" w:hAnsi="PT Astra Serif" w:cs="Calibri"/>
          <w:color w:val="000000" w:themeColor="text1"/>
          <w:sz w:val="24"/>
          <w:szCs w:val="24"/>
        </w:rPr>
        <w:t>все верные варианты ответа</w:t>
      </w:r>
      <w:r w:rsidR="007E3EFB">
        <w:rPr>
          <w:rFonts w:ascii="PT Astra Serif" w:eastAsia="Calibri" w:hAnsi="PT Astra Serif" w:cs="Calibri"/>
          <w:color w:val="000000" w:themeColor="text1"/>
          <w:sz w:val="24"/>
          <w:szCs w:val="24"/>
        </w:rPr>
        <w:t>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 xml:space="preserve">В каком случае рыночная цена товара снизится? 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на рынке мороженого наступило лето;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б) государство снизило налоги на производство компьютерных игр;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производители собрали рекордный урожай гречки;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у покупателей квартир снизились доходы;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д) продавцы красных яблок узнали, что зеленые яблоки подорожали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AC114C" w:rsidRP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 xml:space="preserve">Что относится к доходам государственного бюджета? 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а) налог на прибыль;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б) подоходный налог;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в) заработная плата учителей;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г) импортные пошлины (плата за ввоз товара в страну);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д) стипендия студентов;</w:t>
      </w:r>
    </w:p>
    <w:p w:rsidR="00AC114C" w:rsidRPr="00AC114C" w:rsidRDefault="00AC114C" w:rsidP="00AC114C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е) арендная плата за земельный участок, принадлежащий государству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290AD1" w:rsidRDefault="00290AD1" w:rsidP="007E3EFB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</w:p>
    <w:p w:rsidR="007E3EFB" w:rsidRPr="007E3EFB" w:rsidRDefault="00AC114C" w:rsidP="007E3EFB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7E3EFB">
        <w:rPr>
          <w:rFonts w:ascii="PT Astra Serif" w:hAnsi="PT Astra Serif"/>
          <w:b/>
          <w:sz w:val="24"/>
          <w:szCs w:val="24"/>
        </w:rPr>
        <w:t>Часть 3.</w:t>
      </w:r>
    </w:p>
    <w:p w:rsidR="00AC114C" w:rsidRPr="00AC114C" w:rsidRDefault="00AC114C" w:rsidP="00AC114C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>Напишите решение задачи или дайте развернутый ответ</w:t>
      </w:r>
      <w:r w:rsidR="007E3EFB">
        <w:rPr>
          <w:rFonts w:ascii="PT Astra Serif" w:hAnsi="PT Astra Serif"/>
          <w:sz w:val="24"/>
          <w:szCs w:val="24"/>
        </w:rPr>
        <w:t>.</w:t>
      </w:r>
    </w:p>
    <w:p w:rsidR="00AC114C" w:rsidRPr="00F958B1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t xml:space="preserve">На рынке батонов спрос задан </w:t>
      </w:r>
      <w:proofErr w:type="gramStart"/>
      <w:r w:rsidRPr="00AC114C">
        <w:rPr>
          <w:rFonts w:ascii="PT Astra Serif" w:hAnsi="PT Astra Serif"/>
          <w:sz w:val="24"/>
          <w:szCs w:val="24"/>
        </w:rPr>
        <w:t xml:space="preserve">уравнением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=190-2P</m:t>
        </m:r>
      </m:oMath>
      <w:r w:rsidRPr="00AC114C">
        <w:rPr>
          <w:rFonts w:ascii="PT Astra Serif" w:eastAsiaTheme="minorEastAsia" w:hAnsi="PT Astra Serif"/>
          <w:sz w:val="24"/>
          <w:szCs w:val="24"/>
        </w:rPr>
        <w:t>,</w:t>
      </w:r>
      <w:proofErr w:type="gramEnd"/>
      <w:r w:rsidRPr="00AC114C">
        <w:rPr>
          <w:rFonts w:ascii="PT Astra Serif" w:eastAsiaTheme="minorEastAsia" w:hAnsi="PT Astra Serif"/>
          <w:sz w:val="24"/>
          <w:szCs w:val="24"/>
        </w:rPr>
        <w:t xml:space="preserve"> функция предложения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</m:t>
            </m:r>
          </m:sub>
        </m:sSub>
        <m:r>
          <w:rPr>
            <w:rFonts w:ascii="Cambria Math" w:hAnsi="Cambria Math"/>
            <w:sz w:val="24"/>
            <w:szCs w:val="24"/>
          </w:rPr>
          <m:t>=3P-10</m:t>
        </m:r>
      </m:oMath>
      <w:r w:rsidRPr="00AC114C">
        <w:rPr>
          <w:rFonts w:ascii="PT Astra Serif" w:eastAsiaTheme="minorEastAsia" w:hAnsi="PT Astra Serif"/>
          <w:sz w:val="24"/>
          <w:szCs w:val="24"/>
        </w:rPr>
        <w:t xml:space="preserve">, где </w:t>
      </w:r>
      <w:r w:rsidRPr="00AC114C">
        <w:rPr>
          <w:rFonts w:ascii="PT Astra Serif" w:eastAsiaTheme="minorEastAsia" w:hAnsi="PT Astra Serif"/>
          <w:sz w:val="24"/>
          <w:szCs w:val="24"/>
          <w:lang w:val="en-US"/>
        </w:rPr>
        <w:t>Q</w:t>
      </w:r>
      <w:r w:rsidRPr="00AC114C">
        <w:rPr>
          <w:rFonts w:ascii="PT Astra Serif" w:eastAsiaTheme="minorEastAsia" w:hAnsi="PT Astra Serif"/>
          <w:sz w:val="24"/>
          <w:szCs w:val="24"/>
        </w:rPr>
        <w:t xml:space="preserve">-количество батонов, </w:t>
      </w:r>
      <w:r w:rsidRPr="00AC114C">
        <w:rPr>
          <w:rFonts w:ascii="PT Astra Serif" w:eastAsiaTheme="minorEastAsia" w:hAnsi="PT Astra Serif"/>
          <w:sz w:val="24"/>
          <w:szCs w:val="24"/>
          <w:lang w:val="en-US"/>
        </w:rPr>
        <w:t>P</w:t>
      </w:r>
      <w:r w:rsidRPr="00AC114C">
        <w:rPr>
          <w:rFonts w:ascii="PT Astra Serif" w:eastAsiaTheme="minorEastAsia" w:hAnsi="PT Astra Serif"/>
          <w:sz w:val="24"/>
          <w:szCs w:val="24"/>
        </w:rPr>
        <w:t xml:space="preserve"> – цена батонов. Администрация города запретила продавать батоны по цене выше 20 рублей. Сколько батонов будет фактически куплено в этом случае?</w:t>
      </w:r>
    </w:p>
    <w:p w:rsidR="00F958B1" w:rsidRPr="00F958B1" w:rsidRDefault="00F958B1" w:rsidP="00F958B1">
      <w:pPr>
        <w:pStyle w:val="a3"/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  <w:r w:rsidRPr="00F958B1">
        <w:rPr>
          <w:rFonts w:ascii="PT Astra Serif" w:eastAsiaTheme="minorEastAsia" w:hAnsi="PT Astra Serif"/>
          <w:b/>
          <w:sz w:val="24"/>
          <w:szCs w:val="24"/>
        </w:rPr>
        <w:t>Ответ: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F958B1" w:rsidTr="00F958B1">
        <w:tc>
          <w:tcPr>
            <w:tcW w:w="9345" w:type="dxa"/>
          </w:tcPr>
          <w:p w:rsidR="00F958B1" w:rsidRDefault="00F958B1" w:rsidP="00F958B1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F958B1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F958B1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F958B1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F958B1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AC114C" w:rsidRDefault="00AC114C" w:rsidP="00AC114C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AC114C">
        <w:rPr>
          <w:rFonts w:ascii="PT Astra Serif" w:hAnsi="PT Astra Serif"/>
          <w:sz w:val="24"/>
          <w:szCs w:val="24"/>
        </w:rPr>
        <w:lastRenderedPageBreak/>
        <w:t>Один рабочий может выполнить работу за 2 часа, а другой – за 3 часа. Сколько времени должен работать третий рабочий, если его производительность равна средней производительности первых двух?</w:t>
      </w:r>
    </w:p>
    <w:p w:rsidR="00F958B1" w:rsidRPr="00F958B1" w:rsidRDefault="00F958B1" w:rsidP="00F958B1">
      <w:pPr>
        <w:pStyle w:val="a3"/>
        <w:spacing w:after="0"/>
        <w:ind w:left="142"/>
        <w:jc w:val="both"/>
        <w:rPr>
          <w:rFonts w:ascii="PT Astra Serif" w:hAnsi="PT Astra Serif"/>
          <w:b/>
          <w:sz w:val="24"/>
          <w:szCs w:val="24"/>
        </w:rPr>
      </w:pPr>
      <w:r w:rsidRPr="00F958B1">
        <w:rPr>
          <w:rFonts w:ascii="PT Astra Serif" w:eastAsiaTheme="minorEastAsia" w:hAnsi="PT Astra Serif"/>
          <w:b/>
          <w:sz w:val="24"/>
          <w:szCs w:val="24"/>
        </w:rPr>
        <w:t>Ответ: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F958B1" w:rsidTr="0035620A">
        <w:tc>
          <w:tcPr>
            <w:tcW w:w="9345" w:type="dxa"/>
          </w:tcPr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F958B1" w:rsidRPr="00AC114C" w:rsidRDefault="00F958B1" w:rsidP="00F958B1">
      <w:pPr>
        <w:pStyle w:val="a3"/>
        <w:spacing w:after="0"/>
        <w:jc w:val="both"/>
        <w:rPr>
          <w:rFonts w:ascii="PT Astra Serif" w:hAnsi="PT Astra Serif"/>
          <w:sz w:val="24"/>
          <w:szCs w:val="24"/>
        </w:rPr>
      </w:pPr>
    </w:p>
    <w:p w:rsidR="00217E70" w:rsidRDefault="00AC114C" w:rsidP="00D67FC7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290AD1">
        <w:rPr>
          <w:rFonts w:ascii="PT Astra Serif" w:hAnsi="PT Astra Serif"/>
          <w:sz w:val="24"/>
          <w:szCs w:val="24"/>
        </w:rPr>
        <w:t xml:space="preserve">Иван решил стать </w:t>
      </w:r>
      <w:proofErr w:type="spellStart"/>
      <w:r w:rsidRPr="00290AD1">
        <w:rPr>
          <w:rFonts w:ascii="PT Astra Serif" w:hAnsi="PT Astra Serif"/>
          <w:sz w:val="24"/>
          <w:szCs w:val="24"/>
        </w:rPr>
        <w:t>блогером</w:t>
      </w:r>
      <w:proofErr w:type="spellEnd"/>
      <w:r w:rsidRPr="00290AD1">
        <w:rPr>
          <w:rFonts w:ascii="PT Astra Serif" w:hAnsi="PT Astra Serif"/>
          <w:sz w:val="24"/>
          <w:szCs w:val="24"/>
        </w:rPr>
        <w:t xml:space="preserve"> и снимать ролики для </w:t>
      </w:r>
      <w:proofErr w:type="spellStart"/>
      <w:r w:rsidRPr="00290AD1">
        <w:rPr>
          <w:rFonts w:ascii="PT Astra Serif" w:hAnsi="PT Astra Serif"/>
          <w:sz w:val="24"/>
          <w:szCs w:val="24"/>
        </w:rPr>
        <w:t>ТикТока</w:t>
      </w:r>
      <w:proofErr w:type="spellEnd"/>
      <w:r w:rsidRPr="00290AD1">
        <w:rPr>
          <w:rFonts w:ascii="PT Astra Serif" w:hAnsi="PT Astra Serif"/>
          <w:sz w:val="24"/>
          <w:szCs w:val="24"/>
        </w:rPr>
        <w:t xml:space="preserve"> на смартфон, подаренный родителями на Новый год. Он считает, что это очень выгодно, потому что у него нет никаких издержек. Объясните Ивану в чем его ошибка, приведя по одному примеру постоянных и переменных издержек, которые возникают в его работе (если приведете больше примеров будут засчитаны только первые примеры). Поясните, почему вы привели именно такие примеры.</w:t>
      </w:r>
    </w:p>
    <w:p w:rsidR="00F958B1" w:rsidRPr="00F958B1" w:rsidRDefault="00F958B1" w:rsidP="00F958B1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eastAsiaTheme="minorEastAsia" w:hAnsi="PT Astra Serif"/>
          <w:b/>
          <w:sz w:val="24"/>
          <w:szCs w:val="24"/>
        </w:rPr>
        <w:t xml:space="preserve">  </w:t>
      </w:r>
      <w:r w:rsidRPr="00F958B1">
        <w:rPr>
          <w:rFonts w:ascii="PT Astra Serif" w:eastAsiaTheme="minorEastAsia" w:hAnsi="PT Astra Serif"/>
          <w:b/>
          <w:sz w:val="24"/>
          <w:szCs w:val="24"/>
        </w:rPr>
        <w:t>Ответ: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F958B1" w:rsidTr="0035620A">
        <w:tc>
          <w:tcPr>
            <w:tcW w:w="9345" w:type="dxa"/>
          </w:tcPr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958B1" w:rsidRDefault="00F958B1" w:rsidP="0035620A">
            <w:pPr>
              <w:pStyle w:val="a3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F958B1" w:rsidRPr="00290AD1" w:rsidRDefault="00F958B1" w:rsidP="00F958B1">
      <w:pPr>
        <w:pStyle w:val="a3"/>
        <w:spacing w:after="0"/>
        <w:jc w:val="both"/>
        <w:rPr>
          <w:rFonts w:ascii="PT Astra Serif" w:hAnsi="PT Astra Serif"/>
          <w:sz w:val="24"/>
          <w:szCs w:val="24"/>
        </w:rPr>
      </w:pPr>
    </w:p>
    <w:sectPr w:rsidR="00F958B1" w:rsidRPr="00290AD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5A3" w:rsidRDefault="006C45A3" w:rsidP="007E3EFB">
      <w:pPr>
        <w:spacing w:after="0" w:line="240" w:lineRule="auto"/>
      </w:pPr>
      <w:r>
        <w:separator/>
      </w:r>
    </w:p>
  </w:endnote>
  <w:endnote w:type="continuationSeparator" w:id="0">
    <w:p w:rsidR="006C45A3" w:rsidRDefault="006C45A3" w:rsidP="007E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1081467"/>
      <w:docPartObj>
        <w:docPartGallery w:val="Page Numbers (Bottom of Page)"/>
        <w:docPartUnique/>
      </w:docPartObj>
    </w:sdtPr>
    <w:sdtEndPr/>
    <w:sdtContent>
      <w:p w:rsidR="007E3EFB" w:rsidRDefault="007E3EF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992">
          <w:rPr>
            <w:noProof/>
          </w:rPr>
          <w:t>3</w:t>
        </w:r>
        <w:r>
          <w:fldChar w:fldCharType="end"/>
        </w:r>
      </w:p>
    </w:sdtContent>
  </w:sdt>
  <w:p w:rsidR="007E3EFB" w:rsidRDefault="007E3E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5A3" w:rsidRDefault="006C45A3" w:rsidP="007E3EFB">
      <w:pPr>
        <w:spacing w:after="0" w:line="240" w:lineRule="auto"/>
      </w:pPr>
      <w:r>
        <w:separator/>
      </w:r>
    </w:p>
  </w:footnote>
  <w:footnote w:type="continuationSeparator" w:id="0">
    <w:p w:rsidR="006C45A3" w:rsidRDefault="006C45A3" w:rsidP="007E3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EFB" w:rsidRPr="007E3EFB" w:rsidRDefault="007E3EFB">
    <w:pPr>
      <w:pStyle w:val="a4"/>
      <w:rPr>
        <w:rFonts w:ascii="PT Astra Serif" w:hAnsi="PT Astra Serif"/>
        <w:b/>
        <w:sz w:val="24"/>
        <w:szCs w:val="24"/>
      </w:rPr>
    </w:pPr>
    <w:r w:rsidRPr="007E3EFB">
      <w:rPr>
        <w:rFonts w:ascii="PT Astra Serif" w:hAnsi="PT Astra Serif"/>
        <w:b/>
        <w:sz w:val="24"/>
        <w:szCs w:val="24"/>
      </w:rPr>
      <w:t>Школьный этап ВсОШ по экономике 2023-2024 уч. г.                                       7-8 классы</w:t>
    </w:r>
  </w:p>
  <w:p w:rsidR="007E3EFB" w:rsidRPr="007E3EFB" w:rsidRDefault="007E3EFB">
    <w:pPr>
      <w:pStyle w:val="a4"/>
      <w:rPr>
        <w:rFonts w:ascii="PT Astra Serif" w:hAnsi="PT Astra Serif"/>
        <w:b/>
        <w:sz w:val="24"/>
        <w:szCs w:val="24"/>
      </w:rPr>
    </w:pPr>
  </w:p>
  <w:p w:rsidR="007E3EFB" w:rsidRDefault="007E3EFB" w:rsidP="007E3EFB">
    <w:pPr>
      <w:pStyle w:val="a4"/>
      <w:jc w:val="right"/>
    </w:pPr>
    <w:r w:rsidRPr="007E3EFB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773E8"/>
    <w:multiLevelType w:val="multilevel"/>
    <w:tmpl w:val="9E1E8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4C"/>
    <w:rsid w:val="00244E94"/>
    <w:rsid w:val="00290AD1"/>
    <w:rsid w:val="002B2992"/>
    <w:rsid w:val="006C45A3"/>
    <w:rsid w:val="00757D98"/>
    <w:rsid w:val="007E3EFB"/>
    <w:rsid w:val="009E3DB9"/>
    <w:rsid w:val="00AC114C"/>
    <w:rsid w:val="00B427D9"/>
    <w:rsid w:val="00C22818"/>
    <w:rsid w:val="00F9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A562D9-4F3F-4DF3-866D-ED607F93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14C"/>
    <w:pPr>
      <w:suppressAutoHyphens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3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3EFB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7E3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3EFB"/>
    <w:rPr>
      <w:rFonts w:asciiTheme="minorHAnsi" w:hAnsiTheme="minorHAnsi"/>
      <w:sz w:val="22"/>
    </w:rPr>
  </w:style>
  <w:style w:type="table" w:styleId="a8">
    <w:name w:val="Table Grid"/>
    <w:basedOn w:val="a1"/>
    <w:uiPriority w:val="39"/>
    <w:rsid w:val="00F95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6</cp:revision>
  <dcterms:created xsi:type="dcterms:W3CDTF">2023-08-31T08:04:00Z</dcterms:created>
  <dcterms:modified xsi:type="dcterms:W3CDTF">2023-09-25T10:31:00Z</dcterms:modified>
</cp:coreProperties>
</file>